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47B7C" w14:textId="77777777" w:rsidR="00BD6F7F" w:rsidRPr="00F17333" w:rsidRDefault="00BD6F7F" w:rsidP="00BD6F7F">
      <w:pPr>
        <w:jc w:val="center"/>
        <w:rPr>
          <w:b/>
          <w:sz w:val="28"/>
          <w:szCs w:val="28"/>
        </w:rPr>
      </w:pPr>
      <w:r w:rsidRPr="00F17333">
        <w:rPr>
          <w:b/>
          <w:sz w:val="28"/>
          <w:szCs w:val="28"/>
        </w:rPr>
        <w:t>Lay summary: Carers’ beliefs ab</w:t>
      </w:r>
      <w:bookmarkStart w:id="0" w:name="_GoBack"/>
      <w:bookmarkEnd w:id="0"/>
      <w:r w:rsidRPr="00F17333">
        <w:rPr>
          <w:b/>
          <w:sz w:val="28"/>
          <w:szCs w:val="28"/>
        </w:rPr>
        <w:t>out dementia</w:t>
      </w:r>
    </w:p>
    <w:p w14:paraId="3452133F" w14:textId="77777777" w:rsidR="00BD6F7F" w:rsidRPr="00F17333" w:rsidRDefault="00BD6F7F">
      <w:pPr>
        <w:rPr>
          <w:sz w:val="28"/>
          <w:szCs w:val="28"/>
        </w:rPr>
      </w:pPr>
    </w:p>
    <w:p w14:paraId="4BB93180" w14:textId="1E33DDAE" w:rsidR="00576E5D" w:rsidRPr="00F17333" w:rsidRDefault="00BD6F7F" w:rsidP="00CF3E7E">
      <w:pPr>
        <w:spacing w:line="360" w:lineRule="auto"/>
        <w:rPr>
          <w:sz w:val="28"/>
          <w:szCs w:val="28"/>
        </w:rPr>
      </w:pPr>
      <w:r w:rsidRPr="00F17333">
        <w:rPr>
          <w:rFonts w:eastAsia="Times New Roman" w:cs="Times New Roman"/>
          <w:iCs/>
          <w:sz w:val="28"/>
          <w:szCs w:val="28"/>
        </w:rPr>
        <w:t xml:space="preserve">When people develop </w:t>
      </w:r>
      <w:proofErr w:type="gramStart"/>
      <w:r w:rsidR="00865E0B" w:rsidRPr="00F17333">
        <w:rPr>
          <w:rFonts w:eastAsia="Times New Roman" w:cs="Times New Roman"/>
          <w:iCs/>
          <w:sz w:val="28"/>
          <w:szCs w:val="28"/>
        </w:rPr>
        <w:t>dementia</w:t>
      </w:r>
      <w:proofErr w:type="gramEnd"/>
      <w:r w:rsidR="00D91855" w:rsidRPr="00F17333">
        <w:rPr>
          <w:rFonts w:eastAsia="Times New Roman" w:cs="Times New Roman"/>
          <w:iCs/>
          <w:sz w:val="28"/>
          <w:szCs w:val="28"/>
        </w:rPr>
        <w:t xml:space="preserve"> </w:t>
      </w:r>
      <w:r w:rsidR="009A3EF6" w:rsidRPr="00F17333">
        <w:rPr>
          <w:rFonts w:eastAsia="Times New Roman" w:cs="Times New Roman"/>
          <w:iCs/>
          <w:sz w:val="28"/>
          <w:szCs w:val="28"/>
        </w:rPr>
        <w:t xml:space="preserve">it is often family members or friends </w:t>
      </w:r>
      <w:r w:rsidR="009F0763" w:rsidRPr="00F17333">
        <w:rPr>
          <w:rFonts w:eastAsia="Times New Roman" w:cs="Times New Roman"/>
          <w:iCs/>
          <w:sz w:val="28"/>
          <w:szCs w:val="28"/>
        </w:rPr>
        <w:t xml:space="preserve">(here referred to as ‘carers’) </w:t>
      </w:r>
      <w:r w:rsidR="007A1FA3">
        <w:rPr>
          <w:rFonts w:eastAsia="Times New Roman" w:cs="Times New Roman"/>
          <w:iCs/>
          <w:sz w:val="28"/>
          <w:szCs w:val="28"/>
        </w:rPr>
        <w:t>who first</w:t>
      </w:r>
      <w:r w:rsidR="009A3EF6" w:rsidRPr="00F17333">
        <w:rPr>
          <w:rFonts w:eastAsia="Times New Roman" w:cs="Times New Roman"/>
          <w:iCs/>
          <w:sz w:val="28"/>
          <w:szCs w:val="28"/>
        </w:rPr>
        <w:t xml:space="preserve"> notice changes in the person. </w:t>
      </w:r>
      <w:r w:rsidR="009F0763" w:rsidRPr="00F17333">
        <w:rPr>
          <w:rFonts w:eastAsia="Times New Roman" w:cs="Times New Roman"/>
          <w:iCs/>
          <w:sz w:val="28"/>
          <w:szCs w:val="28"/>
        </w:rPr>
        <w:t>Carers will develop their own beliefs about what the condition is, what causes it, what will happen over time, and what can be done about it</w:t>
      </w:r>
      <w:r w:rsidR="00F82964" w:rsidRPr="00F17333">
        <w:rPr>
          <w:rFonts w:eastAsia="Times New Roman" w:cs="Times New Roman"/>
          <w:iCs/>
          <w:sz w:val="28"/>
          <w:szCs w:val="28"/>
        </w:rPr>
        <w:t xml:space="preserve">. </w:t>
      </w:r>
      <w:r w:rsidR="00B13866" w:rsidRPr="00F17333">
        <w:rPr>
          <w:rFonts w:eastAsia="Times New Roman" w:cs="Times New Roman"/>
          <w:iCs/>
          <w:sz w:val="28"/>
          <w:szCs w:val="28"/>
        </w:rPr>
        <w:t>In this study we wanted to explore how carers understand the changes in the person</w:t>
      </w:r>
      <w:r w:rsidR="00641BC2">
        <w:rPr>
          <w:rFonts w:eastAsia="Times New Roman" w:cs="Times New Roman"/>
          <w:iCs/>
          <w:sz w:val="28"/>
          <w:szCs w:val="28"/>
        </w:rPr>
        <w:t xml:space="preserve"> with dementia</w:t>
      </w:r>
      <w:r w:rsidR="00B13866" w:rsidRPr="00F17333">
        <w:rPr>
          <w:rFonts w:eastAsia="Times New Roman" w:cs="Times New Roman"/>
          <w:iCs/>
          <w:sz w:val="28"/>
          <w:szCs w:val="28"/>
        </w:rPr>
        <w:t xml:space="preserve">.  </w:t>
      </w:r>
    </w:p>
    <w:p w14:paraId="1AACDEA2" w14:textId="77777777" w:rsidR="00BD6F7F" w:rsidRPr="00F17333" w:rsidRDefault="00CF3E7E" w:rsidP="00CF3E7E">
      <w:pPr>
        <w:spacing w:line="360" w:lineRule="auto"/>
        <w:rPr>
          <w:sz w:val="28"/>
          <w:szCs w:val="28"/>
        </w:rPr>
      </w:pPr>
      <w:r w:rsidRPr="00F17333">
        <w:rPr>
          <w:sz w:val="28"/>
          <w:szCs w:val="28"/>
        </w:rPr>
        <w:t>For this study we used information</w:t>
      </w:r>
      <w:r w:rsidR="00217567" w:rsidRPr="00F17333">
        <w:rPr>
          <w:sz w:val="28"/>
          <w:szCs w:val="28"/>
        </w:rPr>
        <w:t xml:space="preserve"> collected from the IDEAL study</w:t>
      </w:r>
      <w:r w:rsidRPr="00F17333">
        <w:rPr>
          <w:sz w:val="28"/>
          <w:szCs w:val="28"/>
        </w:rPr>
        <w:t xml:space="preserve">. The IDEAL study follows a group of people with dementia and their carers over time, looking at what helps people to ‘live well’ with dementia. We used the information provided by </w:t>
      </w:r>
      <w:r w:rsidR="0032483E" w:rsidRPr="00F17333">
        <w:rPr>
          <w:rFonts w:cstheme="minorHAnsi"/>
          <w:color w:val="000000" w:themeColor="text1"/>
          <w:sz w:val="28"/>
          <w:szCs w:val="28"/>
          <w:lang w:val="en-US"/>
        </w:rPr>
        <w:t>1264</w:t>
      </w:r>
      <w:r w:rsidRPr="00F17333">
        <w:rPr>
          <w:sz w:val="28"/>
          <w:szCs w:val="28"/>
        </w:rPr>
        <w:t xml:space="preserve"> carers who had taken part in the IDEAL study.</w:t>
      </w:r>
    </w:p>
    <w:p w14:paraId="74E5AC3D" w14:textId="77777777" w:rsidR="00AB0617" w:rsidRPr="00F17333" w:rsidRDefault="00EB4806" w:rsidP="00EB4806">
      <w:pPr>
        <w:spacing w:line="360" w:lineRule="auto"/>
        <w:rPr>
          <w:sz w:val="28"/>
          <w:szCs w:val="28"/>
        </w:rPr>
      </w:pPr>
      <w:r w:rsidRPr="00F17333">
        <w:rPr>
          <w:sz w:val="28"/>
          <w:szCs w:val="28"/>
        </w:rPr>
        <w:t xml:space="preserve">Carers completed questionnaires on well-being, satisfaction with life, and care-related stress. They also completed </w:t>
      </w:r>
      <w:r w:rsidR="00865E0B" w:rsidRPr="00F17333">
        <w:rPr>
          <w:sz w:val="28"/>
          <w:szCs w:val="28"/>
        </w:rPr>
        <w:t>questions</w:t>
      </w:r>
      <w:r w:rsidRPr="00F17333">
        <w:rPr>
          <w:sz w:val="28"/>
          <w:szCs w:val="28"/>
        </w:rPr>
        <w:t xml:space="preserve"> on:</w:t>
      </w:r>
    </w:p>
    <w:p w14:paraId="2A0D93A0" w14:textId="77777777" w:rsidR="00EB4806" w:rsidRPr="00F17333" w:rsidRDefault="005B7930" w:rsidP="00865E0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17333">
        <w:rPr>
          <w:sz w:val="28"/>
          <w:szCs w:val="28"/>
        </w:rPr>
        <w:t>What they called the person’s condition</w:t>
      </w:r>
    </w:p>
    <w:p w14:paraId="65E53784" w14:textId="77777777" w:rsidR="006A688E" w:rsidRPr="00F17333" w:rsidRDefault="006A688E" w:rsidP="00865E0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17333">
        <w:rPr>
          <w:sz w:val="28"/>
          <w:szCs w:val="28"/>
        </w:rPr>
        <w:t>Whether they knew the diagnosis</w:t>
      </w:r>
    </w:p>
    <w:p w14:paraId="258FAD5A" w14:textId="77777777" w:rsidR="005B7930" w:rsidRPr="00F17333" w:rsidRDefault="005B7930" w:rsidP="00865E0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17333">
        <w:rPr>
          <w:sz w:val="28"/>
          <w:szCs w:val="28"/>
        </w:rPr>
        <w:t>What they thought caused the person’s condition</w:t>
      </w:r>
    </w:p>
    <w:p w14:paraId="13FA2CD7" w14:textId="3C4F480D" w:rsidR="005B7930" w:rsidRPr="00F17333" w:rsidRDefault="006A688E" w:rsidP="00B751C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17333">
        <w:rPr>
          <w:sz w:val="28"/>
          <w:szCs w:val="28"/>
        </w:rPr>
        <w:t xml:space="preserve">Whether </w:t>
      </w:r>
      <w:r w:rsidR="007A1FA3">
        <w:rPr>
          <w:sz w:val="28"/>
          <w:szCs w:val="28"/>
        </w:rPr>
        <w:t xml:space="preserve">they thought </w:t>
      </w:r>
      <w:r w:rsidRPr="00F17333">
        <w:rPr>
          <w:sz w:val="28"/>
          <w:szCs w:val="28"/>
        </w:rPr>
        <w:t xml:space="preserve">there was anything the </w:t>
      </w:r>
      <w:r w:rsidR="00CE0872" w:rsidRPr="00F17333">
        <w:rPr>
          <w:sz w:val="28"/>
          <w:szCs w:val="28"/>
        </w:rPr>
        <w:t>person</w:t>
      </w:r>
      <w:r w:rsidRPr="00F17333">
        <w:rPr>
          <w:sz w:val="28"/>
          <w:szCs w:val="28"/>
        </w:rPr>
        <w:t xml:space="preserve"> could do to control </w:t>
      </w:r>
      <w:r w:rsidR="00CE0872" w:rsidRPr="00F17333">
        <w:rPr>
          <w:sz w:val="28"/>
          <w:szCs w:val="28"/>
        </w:rPr>
        <w:t xml:space="preserve">the </w:t>
      </w:r>
      <w:r w:rsidR="00B751C4" w:rsidRPr="00F17333">
        <w:rPr>
          <w:sz w:val="28"/>
          <w:szCs w:val="28"/>
        </w:rPr>
        <w:t>effects of the condition</w:t>
      </w:r>
    </w:p>
    <w:p w14:paraId="7F96F118" w14:textId="549F13C1" w:rsidR="00CE0872" w:rsidRPr="00F17333" w:rsidRDefault="0001448E" w:rsidP="00865E0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17333">
        <w:rPr>
          <w:sz w:val="28"/>
          <w:szCs w:val="28"/>
        </w:rPr>
        <w:t>How they thought the condition would progress over time</w:t>
      </w:r>
    </w:p>
    <w:p w14:paraId="5CAC2060" w14:textId="3ED997E3" w:rsidR="0001448E" w:rsidRPr="00F17333" w:rsidRDefault="0001448E" w:rsidP="0001448E">
      <w:pPr>
        <w:spacing w:line="360" w:lineRule="auto"/>
        <w:rPr>
          <w:sz w:val="28"/>
          <w:szCs w:val="28"/>
        </w:rPr>
      </w:pPr>
      <w:r w:rsidRPr="00F17333">
        <w:rPr>
          <w:sz w:val="28"/>
          <w:szCs w:val="28"/>
        </w:rPr>
        <w:t xml:space="preserve">We found that </w:t>
      </w:r>
      <w:r w:rsidR="00CD1564" w:rsidRPr="00F17333">
        <w:rPr>
          <w:sz w:val="28"/>
          <w:szCs w:val="28"/>
        </w:rPr>
        <w:t>just under half of carers used a diagnostic term to refer to the person’s condition, e.g. dementia</w:t>
      </w:r>
      <w:r w:rsidR="007A1FA3">
        <w:rPr>
          <w:sz w:val="28"/>
          <w:szCs w:val="28"/>
        </w:rPr>
        <w:t xml:space="preserve"> or Alzheimer’s</w:t>
      </w:r>
      <w:r w:rsidR="00CD1564" w:rsidRPr="00F17333">
        <w:rPr>
          <w:sz w:val="28"/>
          <w:szCs w:val="28"/>
        </w:rPr>
        <w:t>.</w:t>
      </w:r>
      <w:r w:rsidR="00CD1564" w:rsidRPr="00F17333">
        <w:rPr>
          <w:sz w:val="28"/>
          <w:szCs w:val="28"/>
        </w:rPr>
        <w:t xml:space="preserve"> </w:t>
      </w:r>
      <w:r w:rsidR="0026016B" w:rsidRPr="00F17333">
        <w:rPr>
          <w:sz w:val="28"/>
          <w:szCs w:val="28"/>
        </w:rPr>
        <w:t xml:space="preserve">Others used </w:t>
      </w:r>
      <w:r w:rsidR="00CD1564" w:rsidRPr="00F17333">
        <w:rPr>
          <w:sz w:val="28"/>
          <w:szCs w:val="28"/>
        </w:rPr>
        <w:t>descriptive terms</w:t>
      </w:r>
      <w:r w:rsidR="00EC3039" w:rsidRPr="00F17333">
        <w:rPr>
          <w:sz w:val="28"/>
          <w:szCs w:val="28"/>
        </w:rPr>
        <w:t>,</w:t>
      </w:r>
      <w:r w:rsidR="00CD1564" w:rsidRPr="00F17333">
        <w:rPr>
          <w:sz w:val="28"/>
          <w:szCs w:val="28"/>
        </w:rPr>
        <w:t xml:space="preserve"> e.g. memory loss. Most carers were aware of the person’s diagnosis. </w:t>
      </w:r>
      <w:r w:rsidR="000363AC" w:rsidRPr="00F17333">
        <w:rPr>
          <w:sz w:val="28"/>
          <w:szCs w:val="28"/>
        </w:rPr>
        <w:t xml:space="preserve">Most carers felt </w:t>
      </w:r>
      <w:r w:rsidR="00955AF5">
        <w:rPr>
          <w:sz w:val="28"/>
          <w:szCs w:val="28"/>
        </w:rPr>
        <w:t xml:space="preserve">that </w:t>
      </w:r>
      <w:r w:rsidR="000363AC" w:rsidRPr="00F17333">
        <w:rPr>
          <w:sz w:val="28"/>
          <w:szCs w:val="28"/>
        </w:rPr>
        <w:t>the person’s condition was due to ‘changes in th</w:t>
      </w:r>
      <w:r w:rsidR="00EA7F9B">
        <w:rPr>
          <w:sz w:val="28"/>
          <w:szCs w:val="28"/>
        </w:rPr>
        <w:t xml:space="preserve">e brain’ or ‘illness disease’. </w:t>
      </w:r>
      <w:r w:rsidR="0090379A" w:rsidRPr="00F17333">
        <w:rPr>
          <w:sz w:val="28"/>
          <w:szCs w:val="28"/>
        </w:rPr>
        <w:t>Half the carers thought there was something</w:t>
      </w:r>
      <w:r w:rsidR="00641BC2">
        <w:rPr>
          <w:sz w:val="28"/>
          <w:szCs w:val="28"/>
        </w:rPr>
        <w:t xml:space="preserve"> that</w:t>
      </w:r>
      <w:r w:rsidR="0090379A" w:rsidRPr="00F17333">
        <w:rPr>
          <w:sz w:val="28"/>
          <w:szCs w:val="28"/>
        </w:rPr>
        <w:t xml:space="preserve"> the person could do to control the effects of the condition. </w:t>
      </w:r>
      <w:r w:rsidR="00D337D7" w:rsidRPr="00F17333">
        <w:rPr>
          <w:sz w:val="28"/>
          <w:szCs w:val="28"/>
        </w:rPr>
        <w:t>Most carers felt the person’s condition would get worse</w:t>
      </w:r>
      <w:r w:rsidR="007A1FA3">
        <w:rPr>
          <w:sz w:val="28"/>
          <w:szCs w:val="28"/>
        </w:rPr>
        <w:t xml:space="preserve"> over time</w:t>
      </w:r>
      <w:r w:rsidR="00D337D7" w:rsidRPr="00F17333">
        <w:rPr>
          <w:sz w:val="28"/>
          <w:szCs w:val="28"/>
        </w:rPr>
        <w:t>.</w:t>
      </w:r>
    </w:p>
    <w:p w14:paraId="5262EA0D" w14:textId="4B4D2FC4" w:rsidR="00B2598D" w:rsidRPr="00F17333" w:rsidRDefault="00D337D7" w:rsidP="00EB4806">
      <w:pPr>
        <w:spacing w:line="360" w:lineRule="auto"/>
        <w:rPr>
          <w:rFonts w:cs="Times New Roman"/>
          <w:sz w:val="28"/>
          <w:szCs w:val="28"/>
          <w:lang w:val="en-US"/>
        </w:rPr>
      </w:pPr>
      <w:r w:rsidRPr="00F17333">
        <w:rPr>
          <w:sz w:val="28"/>
          <w:szCs w:val="28"/>
        </w:rPr>
        <w:lastRenderedPageBreak/>
        <w:t xml:space="preserve">We looked at how </w:t>
      </w:r>
      <w:r w:rsidR="007A1FA3">
        <w:rPr>
          <w:sz w:val="28"/>
          <w:szCs w:val="28"/>
        </w:rPr>
        <w:t>carers’</w:t>
      </w:r>
      <w:r w:rsidRPr="00F17333">
        <w:rPr>
          <w:sz w:val="28"/>
          <w:szCs w:val="28"/>
        </w:rPr>
        <w:t xml:space="preserve"> beliefs </w:t>
      </w:r>
      <w:r w:rsidR="00EA7F9B">
        <w:rPr>
          <w:sz w:val="28"/>
          <w:szCs w:val="28"/>
        </w:rPr>
        <w:t xml:space="preserve">related to </w:t>
      </w:r>
      <w:r w:rsidR="007A1FA3">
        <w:rPr>
          <w:sz w:val="28"/>
          <w:szCs w:val="28"/>
        </w:rPr>
        <w:t xml:space="preserve">their </w:t>
      </w:r>
      <w:r w:rsidR="007E7E52" w:rsidRPr="00F17333">
        <w:rPr>
          <w:sz w:val="28"/>
          <w:szCs w:val="28"/>
        </w:rPr>
        <w:t xml:space="preserve">well-being, satisfaction with life and </w:t>
      </w:r>
      <w:r w:rsidR="00EC3039" w:rsidRPr="00F17333">
        <w:rPr>
          <w:sz w:val="28"/>
          <w:szCs w:val="28"/>
        </w:rPr>
        <w:t xml:space="preserve">care-related </w:t>
      </w:r>
      <w:r w:rsidR="007E7E52" w:rsidRPr="00F17333">
        <w:rPr>
          <w:sz w:val="28"/>
          <w:szCs w:val="28"/>
        </w:rPr>
        <w:t xml:space="preserve">stress. </w:t>
      </w:r>
      <w:r w:rsidR="00CE05F8" w:rsidRPr="00F17333">
        <w:rPr>
          <w:sz w:val="28"/>
          <w:szCs w:val="28"/>
        </w:rPr>
        <w:t>Carers who used a descriptive term</w:t>
      </w:r>
      <w:r w:rsidR="00607944" w:rsidRPr="00F17333">
        <w:rPr>
          <w:sz w:val="28"/>
          <w:szCs w:val="28"/>
        </w:rPr>
        <w:t xml:space="preserve"> to refer to the person</w:t>
      </w:r>
      <w:r w:rsidR="00641BC2">
        <w:rPr>
          <w:sz w:val="28"/>
          <w:szCs w:val="28"/>
        </w:rPr>
        <w:t>’s</w:t>
      </w:r>
      <w:r w:rsidR="00607944" w:rsidRPr="00F17333">
        <w:rPr>
          <w:sz w:val="28"/>
          <w:szCs w:val="28"/>
        </w:rPr>
        <w:t xml:space="preserve"> condition, though</w:t>
      </w:r>
      <w:r w:rsidR="00641BC2">
        <w:rPr>
          <w:sz w:val="28"/>
          <w:szCs w:val="28"/>
        </w:rPr>
        <w:t>t</w:t>
      </w:r>
      <w:r w:rsidR="005B1CE1" w:rsidRPr="00F17333">
        <w:rPr>
          <w:sz w:val="28"/>
          <w:szCs w:val="28"/>
        </w:rPr>
        <w:t xml:space="preserve"> the cause was due to ageing or didn’t know the cause,</w:t>
      </w:r>
      <w:r w:rsidR="007A1FA3">
        <w:rPr>
          <w:sz w:val="28"/>
          <w:szCs w:val="28"/>
        </w:rPr>
        <w:t xml:space="preserve"> or</w:t>
      </w:r>
      <w:r w:rsidR="005B1CE1" w:rsidRPr="00F17333">
        <w:rPr>
          <w:sz w:val="28"/>
          <w:szCs w:val="28"/>
        </w:rPr>
        <w:t xml:space="preserve"> </w:t>
      </w:r>
      <w:r w:rsidR="005B1CE1" w:rsidRPr="00F17333">
        <w:rPr>
          <w:rFonts w:cs="Times New Roman"/>
          <w:sz w:val="28"/>
          <w:szCs w:val="28"/>
          <w:lang w:val="en-US"/>
        </w:rPr>
        <w:t>belie</w:t>
      </w:r>
      <w:r w:rsidR="00EC3039" w:rsidRPr="00F17333">
        <w:rPr>
          <w:rFonts w:cs="Times New Roman"/>
          <w:sz w:val="28"/>
          <w:szCs w:val="28"/>
          <w:lang w:val="en-US"/>
        </w:rPr>
        <w:t>ve</w:t>
      </w:r>
      <w:r w:rsidR="005B1CE1" w:rsidRPr="00F17333">
        <w:rPr>
          <w:rFonts w:cs="Times New Roman"/>
          <w:sz w:val="28"/>
          <w:szCs w:val="28"/>
          <w:lang w:val="en-US"/>
        </w:rPr>
        <w:t>d</w:t>
      </w:r>
      <w:r w:rsidR="00CE05F8" w:rsidRPr="00F17333">
        <w:rPr>
          <w:rFonts w:cs="Times New Roman"/>
          <w:sz w:val="28"/>
          <w:szCs w:val="28"/>
          <w:lang w:val="en-US"/>
        </w:rPr>
        <w:t xml:space="preserve"> </w:t>
      </w:r>
      <w:r w:rsidR="00641BC2">
        <w:rPr>
          <w:rFonts w:cs="Times New Roman"/>
          <w:sz w:val="28"/>
          <w:szCs w:val="28"/>
          <w:lang w:val="en-US"/>
        </w:rPr>
        <w:t xml:space="preserve">that </w:t>
      </w:r>
      <w:r w:rsidR="00CE05F8" w:rsidRPr="00F17333">
        <w:rPr>
          <w:rFonts w:cs="Times New Roman"/>
          <w:sz w:val="28"/>
          <w:szCs w:val="28"/>
          <w:lang w:val="en-US"/>
        </w:rPr>
        <w:t xml:space="preserve">the condition would </w:t>
      </w:r>
      <w:r w:rsidR="005B1CE1" w:rsidRPr="00F17333">
        <w:rPr>
          <w:rFonts w:cs="Times New Roman"/>
          <w:sz w:val="28"/>
          <w:szCs w:val="28"/>
          <w:lang w:val="en-US"/>
        </w:rPr>
        <w:t>‘</w:t>
      </w:r>
      <w:r w:rsidR="00CE05F8" w:rsidRPr="00F17333">
        <w:rPr>
          <w:rFonts w:cs="Times New Roman"/>
          <w:sz w:val="28"/>
          <w:szCs w:val="28"/>
          <w:lang w:val="en-US"/>
        </w:rPr>
        <w:t>stay the same</w:t>
      </w:r>
      <w:r w:rsidR="005B1CE1" w:rsidRPr="00F17333">
        <w:rPr>
          <w:rFonts w:cs="Times New Roman"/>
          <w:sz w:val="28"/>
          <w:szCs w:val="28"/>
          <w:lang w:val="en-US"/>
        </w:rPr>
        <w:t xml:space="preserve">’ had higher well-being, satisfaction with life, and lower care-related stress. </w:t>
      </w:r>
      <w:r w:rsidR="007D1400" w:rsidRPr="00F17333">
        <w:rPr>
          <w:rFonts w:cs="Times New Roman"/>
          <w:sz w:val="28"/>
          <w:szCs w:val="28"/>
          <w:lang w:val="en-US"/>
        </w:rPr>
        <w:t xml:space="preserve">Those who thought there was little the person could do to control the effects of the condition </w:t>
      </w:r>
      <w:r w:rsidR="00362FF4" w:rsidRPr="00F17333">
        <w:rPr>
          <w:rFonts w:cs="Times New Roman"/>
          <w:sz w:val="28"/>
          <w:szCs w:val="28"/>
          <w:lang w:val="en-US"/>
        </w:rPr>
        <w:t>had lower well-being, satisfaction with life, and higher care-related stress.</w:t>
      </w:r>
    </w:p>
    <w:p w14:paraId="37B9D322" w14:textId="58F26812" w:rsidR="00B2598D" w:rsidRPr="00F17333" w:rsidRDefault="00B2598D" w:rsidP="00EB4806">
      <w:pPr>
        <w:spacing w:line="360" w:lineRule="auto"/>
        <w:rPr>
          <w:rFonts w:cs="Times New Roman"/>
          <w:sz w:val="28"/>
          <w:szCs w:val="28"/>
          <w:lang w:val="en-US"/>
        </w:rPr>
      </w:pPr>
      <w:r w:rsidRPr="00F17333">
        <w:rPr>
          <w:rFonts w:cs="Times New Roman"/>
          <w:sz w:val="28"/>
          <w:szCs w:val="28"/>
          <w:lang w:val="en-US"/>
        </w:rPr>
        <w:t xml:space="preserve">The findings show that </w:t>
      </w:r>
      <w:r w:rsidR="00F61E5B">
        <w:rPr>
          <w:rFonts w:cs="Times New Roman"/>
          <w:sz w:val="28"/>
          <w:szCs w:val="28"/>
          <w:lang w:val="en-US"/>
        </w:rPr>
        <w:t>i</w:t>
      </w:r>
      <w:r w:rsidR="006C2C46" w:rsidRPr="00F17333">
        <w:rPr>
          <w:rFonts w:cs="Times New Roman"/>
          <w:sz w:val="28"/>
          <w:szCs w:val="28"/>
          <w:lang w:val="en-US"/>
        </w:rPr>
        <w:t xml:space="preserve">t is important for healthcare professionals to </w:t>
      </w:r>
      <w:r w:rsidR="00F17333" w:rsidRPr="00F17333">
        <w:rPr>
          <w:rFonts w:cs="Times New Roman"/>
          <w:sz w:val="28"/>
          <w:szCs w:val="28"/>
          <w:lang w:val="en-US"/>
        </w:rPr>
        <w:t>ask carers about their understanding of the condition.</w:t>
      </w:r>
      <w:r w:rsidR="00F17333">
        <w:rPr>
          <w:rFonts w:cs="Times New Roman"/>
          <w:sz w:val="28"/>
          <w:szCs w:val="28"/>
          <w:lang w:val="en-US"/>
        </w:rPr>
        <w:t xml:space="preserve"> This would help healthcare professionals to </w:t>
      </w:r>
      <w:r w:rsidR="0078471D" w:rsidRPr="0078471D">
        <w:rPr>
          <w:rFonts w:cs="Times New Roman"/>
          <w:sz w:val="28"/>
          <w:szCs w:val="28"/>
          <w:lang w:val="en-US"/>
        </w:rPr>
        <w:t>tail</w:t>
      </w:r>
      <w:r w:rsidR="0078471D">
        <w:rPr>
          <w:rFonts w:cs="Times New Roman"/>
          <w:sz w:val="28"/>
          <w:szCs w:val="28"/>
          <w:lang w:val="en-US"/>
        </w:rPr>
        <w:t xml:space="preserve">or how they talk to </w:t>
      </w:r>
      <w:proofErr w:type="spellStart"/>
      <w:r w:rsidR="0078471D">
        <w:rPr>
          <w:rFonts w:cs="Times New Roman"/>
          <w:sz w:val="28"/>
          <w:szCs w:val="28"/>
          <w:lang w:val="en-US"/>
        </w:rPr>
        <w:t>care</w:t>
      </w:r>
      <w:r w:rsidR="0078471D" w:rsidRPr="0078471D">
        <w:rPr>
          <w:rFonts w:cs="Times New Roman"/>
          <w:sz w:val="28"/>
          <w:szCs w:val="28"/>
          <w:lang w:val="en-US"/>
        </w:rPr>
        <w:t>r</w:t>
      </w:r>
      <w:r w:rsidR="007A1FA3">
        <w:rPr>
          <w:rFonts w:cs="Times New Roman"/>
          <w:sz w:val="28"/>
          <w:szCs w:val="28"/>
          <w:lang w:val="en-US"/>
        </w:rPr>
        <w:t>s</w:t>
      </w:r>
      <w:proofErr w:type="spellEnd"/>
      <w:r w:rsidR="0078471D" w:rsidRPr="0078471D">
        <w:rPr>
          <w:rFonts w:cs="Times New Roman"/>
          <w:sz w:val="28"/>
          <w:szCs w:val="28"/>
          <w:lang w:val="en-US"/>
        </w:rPr>
        <w:t xml:space="preserve"> about the condition and </w:t>
      </w:r>
      <w:r w:rsidR="007A1FA3">
        <w:rPr>
          <w:rFonts w:cs="Times New Roman"/>
          <w:sz w:val="28"/>
          <w:szCs w:val="28"/>
          <w:lang w:val="en-US"/>
        </w:rPr>
        <w:t xml:space="preserve">to </w:t>
      </w:r>
      <w:r w:rsidR="0078471D" w:rsidRPr="0078471D">
        <w:rPr>
          <w:rFonts w:cs="Times New Roman"/>
          <w:sz w:val="28"/>
          <w:szCs w:val="28"/>
          <w:lang w:val="en-US"/>
        </w:rPr>
        <w:t xml:space="preserve">offer </w:t>
      </w:r>
      <w:r w:rsidR="00DD14A2">
        <w:rPr>
          <w:rFonts w:cs="Times New Roman"/>
          <w:sz w:val="28"/>
          <w:szCs w:val="28"/>
          <w:lang w:val="en-US"/>
        </w:rPr>
        <w:t xml:space="preserve">effective </w:t>
      </w:r>
      <w:r w:rsidR="0078471D" w:rsidRPr="0078471D">
        <w:rPr>
          <w:rFonts w:cs="Times New Roman"/>
          <w:sz w:val="28"/>
          <w:szCs w:val="28"/>
          <w:lang w:val="en-US"/>
        </w:rPr>
        <w:t>support</w:t>
      </w:r>
      <w:r w:rsidR="0078471D">
        <w:rPr>
          <w:rFonts w:cs="Times New Roman"/>
          <w:sz w:val="28"/>
          <w:szCs w:val="28"/>
          <w:lang w:val="en-US"/>
        </w:rPr>
        <w:t xml:space="preserve">. </w:t>
      </w:r>
    </w:p>
    <w:p w14:paraId="6EE59418" w14:textId="77777777" w:rsidR="00EB4806" w:rsidRPr="00362FF4" w:rsidRDefault="00362FF4" w:rsidP="00EB4806">
      <w:pPr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</w:t>
      </w:r>
    </w:p>
    <w:sectPr w:rsidR="00EB4806" w:rsidRPr="00362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46A4"/>
    <w:multiLevelType w:val="hybridMultilevel"/>
    <w:tmpl w:val="7C96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7F"/>
    <w:rsid w:val="0001448E"/>
    <w:rsid w:val="000363AC"/>
    <w:rsid w:val="00217567"/>
    <w:rsid w:val="0026016B"/>
    <w:rsid w:val="00282394"/>
    <w:rsid w:val="0032483E"/>
    <w:rsid w:val="00362FF4"/>
    <w:rsid w:val="004219D1"/>
    <w:rsid w:val="0043642B"/>
    <w:rsid w:val="004E2565"/>
    <w:rsid w:val="0054543C"/>
    <w:rsid w:val="00576E5D"/>
    <w:rsid w:val="005B1CE1"/>
    <w:rsid w:val="005B7930"/>
    <w:rsid w:val="00607944"/>
    <w:rsid w:val="00616E7E"/>
    <w:rsid w:val="00641BC2"/>
    <w:rsid w:val="006A688E"/>
    <w:rsid w:val="006C2C46"/>
    <w:rsid w:val="00730395"/>
    <w:rsid w:val="0078471D"/>
    <w:rsid w:val="007A1FA3"/>
    <w:rsid w:val="007D1400"/>
    <w:rsid w:val="007E7E52"/>
    <w:rsid w:val="00865E0B"/>
    <w:rsid w:val="00871EAE"/>
    <w:rsid w:val="008D6BDB"/>
    <w:rsid w:val="0090379A"/>
    <w:rsid w:val="00955AF5"/>
    <w:rsid w:val="009A3EF6"/>
    <w:rsid w:val="009F0763"/>
    <w:rsid w:val="00A631AF"/>
    <w:rsid w:val="00AB0617"/>
    <w:rsid w:val="00B13866"/>
    <w:rsid w:val="00B2598D"/>
    <w:rsid w:val="00B751C4"/>
    <w:rsid w:val="00BB0619"/>
    <w:rsid w:val="00BD6F7F"/>
    <w:rsid w:val="00CD1564"/>
    <w:rsid w:val="00CE05F8"/>
    <w:rsid w:val="00CE0872"/>
    <w:rsid w:val="00CF3E7E"/>
    <w:rsid w:val="00D337D7"/>
    <w:rsid w:val="00D91855"/>
    <w:rsid w:val="00DD14A2"/>
    <w:rsid w:val="00E83FBA"/>
    <w:rsid w:val="00EA7E59"/>
    <w:rsid w:val="00EA7F9B"/>
    <w:rsid w:val="00EB4806"/>
    <w:rsid w:val="00EC3039"/>
    <w:rsid w:val="00EE351A"/>
    <w:rsid w:val="00F03B81"/>
    <w:rsid w:val="00F17333"/>
    <w:rsid w:val="00F61E5B"/>
    <w:rsid w:val="00F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C28C"/>
  <w15:chartTrackingRefBased/>
  <w15:docId w15:val="{8CAA5F67-F678-41D7-BA53-452639D7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E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Catherine</dc:creator>
  <cp:keywords/>
  <dc:description/>
  <cp:lastModifiedBy>c quinn</cp:lastModifiedBy>
  <cp:revision>4</cp:revision>
  <dcterms:created xsi:type="dcterms:W3CDTF">2018-10-16T16:53:00Z</dcterms:created>
  <dcterms:modified xsi:type="dcterms:W3CDTF">2018-10-16T16:55:00Z</dcterms:modified>
</cp:coreProperties>
</file>